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ВЫДАЧА ДУБЛИКАТОВ</w:t>
            </w:r>
          </w:p>
          <w:p w:rsidR="003A3B13" w:rsidRDefault="003A3B13" w:rsidP="003A3B13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СВИДЕТЕЛЬСТВА О НАПРАВЛЕНИИ</w:t>
            </w:r>
          </w:p>
          <w:p w:rsidR="001C0EF4" w:rsidRPr="00C939BE" w:rsidRDefault="003A3B13" w:rsidP="003A3B13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НА РАБОТУ</w:t>
            </w:r>
            <w:r w:rsidRPr="003A3B1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3A3B13">
              <w:rPr>
                <w:color w:val="0000FF"/>
                <w:sz w:val="28"/>
                <w:szCs w:val="28"/>
              </w:rPr>
              <w:t>ной процедуры по Перечню – 6.1.2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заявление с указанием причин утраты  </w:t>
            </w:r>
            <w:r w:rsidR="003A3B13">
              <w:rPr>
                <w:sz w:val="28"/>
                <w:szCs w:val="28"/>
              </w:rPr>
              <w:t>свидетельства</w:t>
            </w:r>
            <w:r w:rsidRPr="00C939BE">
              <w:rPr>
                <w:sz w:val="28"/>
                <w:szCs w:val="28"/>
              </w:rPr>
              <w:t xml:space="preserve"> </w:t>
            </w:r>
            <w:r w:rsidR="003A3B13">
              <w:rPr>
                <w:sz w:val="28"/>
                <w:szCs w:val="28"/>
              </w:rPr>
              <w:t xml:space="preserve">о направлении на работу </w:t>
            </w:r>
            <w:r w:rsidRPr="00C939BE">
              <w:rPr>
                <w:sz w:val="28"/>
                <w:szCs w:val="28"/>
              </w:rPr>
              <w:t>или приведения его в негодность</w:t>
            </w:r>
          </w:p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D10212" w:rsidRPr="00C939BE" w:rsidRDefault="00D10212" w:rsidP="003A3B13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-пришедший в негодность </w:t>
            </w:r>
            <w:r w:rsidR="003A3B13">
              <w:rPr>
                <w:sz w:val="28"/>
                <w:szCs w:val="28"/>
              </w:rPr>
              <w:t>свидетельство о направлении на работу</w:t>
            </w:r>
            <w:r w:rsidRPr="00C939BE">
              <w:rPr>
                <w:sz w:val="28"/>
                <w:szCs w:val="28"/>
              </w:rPr>
              <w:t xml:space="preserve"> - в случае, если документ пришел в негодность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504844" w:rsidP="005B6DF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504844">
              <w:rPr>
                <w:color w:val="000000"/>
                <w:sz w:val="28"/>
                <w:szCs w:val="28"/>
              </w:rPr>
              <w:t>граждане могут представлять эти документы самостоятельно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3A3B13" w:rsidP="005B6DFE">
            <w:pPr>
              <w:jc w:val="both"/>
              <w:rPr>
                <w:sz w:val="28"/>
                <w:szCs w:val="28"/>
              </w:rPr>
            </w:pPr>
            <w:r w:rsidRPr="003A3B13">
              <w:rPr>
                <w:sz w:val="28"/>
                <w:szCs w:val="2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AC7203" w:rsidRPr="00C939BE" w:rsidTr="007E461E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203" w:rsidRPr="00C939BE" w:rsidRDefault="00AC7203" w:rsidP="00AC720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47" w:rsidRDefault="00415847">
      <w:r>
        <w:separator/>
      </w:r>
    </w:p>
  </w:endnote>
  <w:endnote w:type="continuationSeparator" w:id="0">
    <w:p w:rsidR="00415847" w:rsidRDefault="0041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47" w:rsidRDefault="00415847">
      <w:r>
        <w:separator/>
      </w:r>
    </w:p>
  </w:footnote>
  <w:footnote w:type="continuationSeparator" w:id="0">
    <w:p w:rsidR="00415847" w:rsidRDefault="0041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15847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4844"/>
    <w:rsid w:val="00506A51"/>
    <w:rsid w:val="00507AA8"/>
    <w:rsid w:val="00525AB2"/>
    <w:rsid w:val="005277F2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A39DC"/>
    <w:rsid w:val="006A60A0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15DC6"/>
    <w:rsid w:val="00B377AB"/>
    <w:rsid w:val="00B55589"/>
    <w:rsid w:val="00B77EDF"/>
    <w:rsid w:val="00B86D0A"/>
    <w:rsid w:val="00B94FC1"/>
    <w:rsid w:val="00B962B1"/>
    <w:rsid w:val="00BA189C"/>
    <w:rsid w:val="00BA6FF2"/>
    <w:rsid w:val="00BB06A5"/>
    <w:rsid w:val="00BC50F8"/>
    <w:rsid w:val="00BC5BC6"/>
    <w:rsid w:val="00BD35DF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6DD2-FD9A-4491-B271-6413A02C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2022-12-12T18:36:00Z</dcterms:created>
  <dcterms:modified xsi:type="dcterms:W3CDTF">2022-12-12T18:36:00Z</dcterms:modified>
</cp:coreProperties>
</file>